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6" w:rsidRPr="00623406" w:rsidRDefault="00623406" w:rsidP="00623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23406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bookmarkStart w:id="0" w:name="_GoBack"/>
      <w:bookmarkEnd w:id="0"/>
    </w:p>
    <w:p w:rsidR="00623406" w:rsidRDefault="00623406" w:rsidP="0062340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80"/>
          <w:sz w:val="28"/>
          <w:szCs w:val="28"/>
        </w:rPr>
      </w:pPr>
    </w:p>
    <w:p w:rsidR="00623406" w:rsidRDefault="00623406" w:rsidP="00623406">
      <w:pPr>
        <w:pStyle w:val="ConsNormal"/>
        <w:keepNext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Анализ бюджетных</w:t>
      </w:r>
      <w:r w:rsidRPr="00EC0DC6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C0DC6">
        <w:rPr>
          <w:rFonts w:ascii="Times New Roman" w:hAnsi="Times New Roman" w:cs="Times New Roman"/>
          <w:sz w:val="28"/>
          <w:szCs w:val="28"/>
        </w:rPr>
        <w:t>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C6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на 2016-2019 годы</w:t>
      </w:r>
    </w:p>
    <w:p w:rsidR="00623406" w:rsidRPr="00865E4D" w:rsidRDefault="00623406" w:rsidP="00623406">
      <w:pPr>
        <w:pStyle w:val="ConsNormal"/>
        <w:keepNext/>
        <w:widowControl/>
        <w:suppressAutoHyphens/>
        <w:spacing w:after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E4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43" w:type="pct"/>
        <w:tblLayout w:type="fixed"/>
        <w:tblLook w:val="00A0" w:firstRow="1" w:lastRow="0" w:firstColumn="1" w:lastColumn="0" w:noHBand="0" w:noVBand="0"/>
      </w:tblPr>
      <w:tblGrid>
        <w:gridCol w:w="548"/>
        <w:gridCol w:w="4114"/>
        <w:gridCol w:w="1012"/>
        <w:gridCol w:w="1095"/>
        <w:gridCol w:w="817"/>
        <w:gridCol w:w="1017"/>
        <w:gridCol w:w="1050"/>
      </w:tblGrid>
      <w:tr w:rsidR="00623406" w:rsidRPr="00865E4D" w:rsidTr="00372CB1">
        <w:trPr>
          <w:cantSplit/>
          <w:trHeight w:val="299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/>
              </w:rPr>
            </w:pPr>
            <w:r w:rsidRPr="00865E4D">
              <w:rPr>
                <w:b/>
              </w:rPr>
              <w:t xml:space="preserve">№ </w:t>
            </w:r>
            <w:proofErr w:type="gramStart"/>
            <w:r w:rsidRPr="00865E4D">
              <w:rPr>
                <w:b/>
              </w:rPr>
              <w:t>п</w:t>
            </w:r>
            <w:proofErr w:type="gramEnd"/>
            <w:r w:rsidRPr="00865E4D">
              <w:rPr>
                <w:b/>
              </w:rPr>
              <w:t>/п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/>
              </w:rPr>
            </w:pPr>
            <w:r w:rsidRPr="00865E4D">
              <w:rPr>
                <w:b/>
              </w:rPr>
              <w:t>Наименование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/>
              </w:rPr>
            </w:pPr>
            <w:r w:rsidRPr="00865E4D">
              <w:rPr>
                <w:b/>
              </w:rPr>
              <w:t>2016 год (</w:t>
            </w:r>
            <w:r>
              <w:rPr>
                <w:b/>
              </w:rPr>
              <w:t>уточненный</w:t>
            </w:r>
            <w:r w:rsidRPr="00865E4D">
              <w:rPr>
                <w:b/>
              </w:rPr>
              <w:t>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/>
              </w:rPr>
            </w:pPr>
            <w:r w:rsidRPr="00865E4D">
              <w:rPr>
                <w:b/>
              </w:rPr>
              <w:t>201</w:t>
            </w:r>
            <w:r w:rsidRPr="00865E4D">
              <w:rPr>
                <w:b/>
                <w:lang w:val="en-US"/>
              </w:rPr>
              <w:t>7</w:t>
            </w:r>
            <w:r w:rsidRPr="00865E4D">
              <w:rPr>
                <w:b/>
              </w:rPr>
              <w:t xml:space="preserve">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jc w:val="center"/>
              <w:rPr>
                <w:b/>
              </w:rPr>
            </w:pPr>
            <w:r w:rsidRPr="00865E4D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к </w:t>
            </w:r>
            <w:r w:rsidRPr="00865E4D">
              <w:rPr>
                <w:b/>
                <w:bCs/>
              </w:rPr>
              <w:t xml:space="preserve">2016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/>
              </w:rPr>
            </w:pPr>
            <w:r w:rsidRPr="00865E4D">
              <w:rPr>
                <w:b/>
              </w:rPr>
              <w:t>201</w:t>
            </w:r>
            <w:r w:rsidRPr="00865E4D">
              <w:rPr>
                <w:b/>
                <w:lang w:val="en-US"/>
              </w:rPr>
              <w:t xml:space="preserve">8 </w:t>
            </w:r>
            <w:r w:rsidRPr="00865E4D">
              <w:rPr>
                <w:b/>
              </w:rPr>
              <w:t>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406" w:rsidRPr="00865E4D" w:rsidRDefault="00623406" w:rsidP="00372CB1">
            <w:pPr>
              <w:suppressAutoHyphens/>
              <w:spacing w:after="120"/>
              <w:ind w:right="-391"/>
              <w:rPr>
                <w:b/>
              </w:rPr>
            </w:pPr>
            <w:r w:rsidRPr="00865E4D">
              <w:rPr>
                <w:b/>
              </w:rPr>
              <w:t>2019 год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  <w:iCs/>
              </w:rPr>
            </w:pPr>
            <w:r w:rsidRPr="00865E4D">
              <w:rPr>
                <w:bCs/>
                <w:iCs/>
              </w:rPr>
              <w:t>1.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jc w:val="both"/>
              <w:rPr>
                <w:bCs/>
                <w:iCs/>
              </w:rPr>
            </w:pPr>
            <w:r w:rsidRPr="00865E4D">
              <w:rPr>
                <w:bCs/>
                <w:iCs/>
              </w:rPr>
              <w:t>Ежемесячная доплата к государственной пенсии отдельным категориям пенсионеров в соответствии с Решением Брянского городского Совета народных депутатов от 27.07.2007 №749 "О принятии Положения о доплате к государственной пенсии отдельным категориям пенсионеров"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1925,0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2001,4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104,0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2001,4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2001,4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  <w:iCs/>
              </w:rPr>
            </w:pPr>
            <w:r w:rsidRPr="00865E4D">
              <w:rPr>
                <w:bCs/>
                <w:iCs/>
              </w:rPr>
              <w:t>2.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jc w:val="both"/>
              <w:rPr>
                <w:bCs/>
                <w:iCs/>
              </w:rPr>
            </w:pPr>
            <w:r w:rsidRPr="00865E4D">
              <w:rPr>
                <w:bCs/>
                <w:iCs/>
              </w:rPr>
              <w:t xml:space="preserve">Ежемесячная выплата к государственной пенсии в соответствии с Решением Брянского городского Совета народных депутатов от 17.08.2011 № 601 "О медали "За вклад в развитие города Брянска"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7732,0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7896,0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102,1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7</w:t>
            </w:r>
            <w:r w:rsidRPr="00865E4D">
              <w:t>896,0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7896,0</w:t>
            </w:r>
          </w:p>
        </w:tc>
      </w:tr>
      <w:tr w:rsidR="00623406" w:rsidRPr="00865E4D" w:rsidTr="00372CB1">
        <w:trPr>
          <w:cantSplit/>
          <w:trHeight w:val="145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  <w:iCs/>
              </w:rPr>
            </w:pPr>
            <w:r w:rsidRPr="00865E4D">
              <w:rPr>
                <w:bCs/>
                <w:iCs/>
              </w:rPr>
              <w:t>3.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both"/>
              <w:rPr>
                <w:bCs/>
                <w:iCs/>
              </w:rPr>
            </w:pPr>
            <w:r w:rsidRPr="00865E4D">
              <w:rPr>
                <w:bCs/>
                <w:iCs/>
              </w:rPr>
              <w:t xml:space="preserve">Выплаты лицам, удостоенным звания «Почетный гражданин города Брянска» </w:t>
            </w:r>
            <w:r w:rsidRPr="00DD7EA5">
              <w:rPr>
                <w:bCs/>
                <w:i/>
                <w:iCs/>
                <w:sz w:val="16"/>
                <w:szCs w:val="16"/>
              </w:rPr>
              <w:t>(выплаты денежной компенсации на приобретение путевки для санаторно-курортного лечения; выплаты денежной компенсации на оплату жилищно-коммунальных услуг, за проезд в муниципальном транспорте)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696,0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620,0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89,1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620,0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620,0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  <w:iCs/>
              </w:rPr>
            </w:pPr>
            <w:r w:rsidRPr="00865E4D">
              <w:rPr>
                <w:bCs/>
                <w:iCs/>
              </w:rPr>
              <w:t>4.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jc w:val="both"/>
              <w:rPr>
                <w:bCs/>
                <w:iCs/>
              </w:rPr>
            </w:pPr>
            <w:r w:rsidRPr="00865E4D">
              <w:rPr>
                <w:bCs/>
                <w:iCs/>
              </w:rPr>
              <w:t>Выплаты лицам, награждённым почётным знаком отличия "За заслуги перед городом Брянском"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12,0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60,0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  <w:iCs/>
              </w:rPr>
            </w:pPr>
            <w:r w:rsidRPr="00865E4D">
              <w:rPr>
                <w:bCs/>
                <w:iCs/>
              </w:rPr>
              <w:t>5.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jc w:val="both"/>
              <w:rPr>
                <w:bCs/>
                <w:iCs/>
              </w:rPr>
            </w:pPr>
            <w:r w:rsidRPr="00865E4D">
              <w:rPr>
                <w:bCs/>
                <w:iCs/>
                <w:color w:val="000000"/>
              </w:rPr>
              <w:t>Выплата материальной помощи жителям города Брянска в связи с непредвиденными жизненными обстоятельствами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360,0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460,0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127,8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460,0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460,0</w:t>
            </w:r>
          </w:p>
        </w:tc>
      </w:tr>
      <w:tr w:rsidR="00623406" w:rsidRPr="00865E4D" w:rsidTr="00372CB1">
        <w:trPr>
          <w:cantSplit/>
          <w:trHeight w:val="9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  <w:iCs/>
              </w:rPr>
            </w:pPr>
            <w:r w:rsidRPr="00865E4D">
              <w:rPr>
                <w:bCs/>
                <w:iCs/>
              </w:rPr>
              <w:t>6.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jc w:val="both"/>
              <w:rPr>
                <w:bCs/>
                <w:iCs/>
              </w:rPr>
            </w:pPr>
            <w:r w:rsidRPr="00865E4D">
              <w:rPr>
                <w:bCs/>
                <w:iCs/>
              </w:rPr>
              <w:t>Выплата денежной компенсации на приобретение путевок для санаторн</w:t>
            </w:r>
            <w:proofErr w:type="gramStart"/>
            <w:r w:rsidRPr="00865E4D">
              <w:rPr>
                <w:bCs/>
                <w:iCs/>
              </w:rPr>
              <w:t>о-</w:t>
            </w:r>
            <w:proofErr w:type="gramEnd"/>
            <w:r w:rsidRPr="00865E4D">
              <w:rPr>
                <w:bCs/>
                <w:iCs/>
              </w:rPr>
              <w:t xml:space="preserve"> курортного лечения родителям погибших Героев России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125,0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125,0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125,0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125,0</w:t>
            </w:r>
          </w:p>
        </w:tc>
      </w:tr>
      <w:tr w:rsidR="00623406" w:rsidRPr="00865E4D" w:rsidTr="00372CB1">
        <w:trPr>
          <w:cantSplit/>
          <w:trHeight w:val="70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</w:rPr>
            </w:pPr>
            <w:r w:rsidRPr="00865E4D">
              <w:rPr>
                <w:bCs/>
              </w:rPr>
              <w:t>7.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both"/>
              <w:rPr>
                <w:bCs/>
                <w:i/>
                <w:iCs/>
              </w:rPr>
            </w:pPr>
            <w:r w:rsidRPr="00865E4D">
              <w:rPr>
                <w:bCs/>
                <w:iCs/>
              </w:rPr>
              <w:t xml:space="preserve">Субвенция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1347,7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1 834,2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136,1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1 834,2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1 834,2</w:t>
            </w:r>
          </w:p>
        </w:tc>
      </w:tr>
      <w:tr w:rsidR="00623406" w:rsidRPr="00865E4D" w:rsidTr="00372CB1">
        <w:trPr>
          <w:cantSplit/>
          <w:trHeight w:val="109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</w:rPr>
            </w:pPr>
            <w:r w:rsidRPr="00865E4D">
              <w:rPr>
                <w:bCs/>
              </w:rPr>
              <w:t>8.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both"/>
              <w:rPr>
                <w:bCs/>
                <w:iCs/>
              </w:rPr>
            </w:pPr>
            <w:r w:rsidRPr="00865E4D">
              <w:rPr>
                <w:bCs/>
                <w:iCs/>
              </w:rPr>
              <w:t xml:space="preserve">Субвенция на обеспечение сохранности жилых помещений, закрепленных за детьми-сиротами и детьми, оставшимися без попечения родителей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530,0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552,0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104,2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552,0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552,0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</w:rPr>
            </w:pPr>
            <w:r w:rsidRPr="00865E4D">
              <w:rPr>
                <w:bCs/>
              </w:rPr>
              <w:t>9.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both"/>
              <w:rPr>
                <w:bCs/>
                <w:iCs/>
              </w:rPr>
            </w:pPr>
            <w:r w:rsidRPr="00865E4D">
              <w:rPr>
                <w:bCs/>
                <w:iCs/>
                <w:color w:val="000000"/>
              </w:rPr>
      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58157,9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59627,8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102,5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61736,8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61736,8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jc w:val="center"/>
              <w:rPr>
                <w:bCs/>
              </w:rPr>
            </w:pPr>
            <w:r w:rsidRPr="00865E4D">
              <w:rPr>
                <w:bCs/>
              </w:rPr>
              <w:t>10.</w:t>
            </w: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spacing w:after="120"/>
              <w:jc w:val="both"/>
              <w:rPr>
                <w:bCs/>
                <w:iCs/>
                <w:color w:val="000000"/>
              </w:rPr>
            </w:pPr>
            <w:r w:rsidRPr="00865E4D">
              <w:rPr>
                <w:bCs/>
                <w:iCs/>
                <w:color w:val="000000"/>
              </w:rPr>
      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35157,0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37481,8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>
              <w:t>106,6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37481,8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</w:pPr>
            <w:r w:rsidRPr="00865E4D">
              <w:t>37481,8</w:t>
            </w:r>
          </w:p>
        </w:tc>
      </w:tr>
      <w:tr w:rsidR="00623406" w:rsidRPr="00865E4D" w:rsidTr="00372CB1">
        <w:trPr>
          <w:cantSplit/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23406" w:rsidRPr="00865E4D" w:rsidRDefault="00623406" w:rsidP="00372CB1">
            <w:pPr>
              <w:suppressAutoHyphens/>
              <w:spacing w:after="120"/>
              <w:rPr>
                <w:b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23406" w:rsidRPr="00865E4D" w:rsidRDefault="00623406" w:rsidP="00372CB1">
            <w:pPr>
              <w:suppressAutoHyphens/>
              <w:spacing w:after="120"/>
              <w:rPr>
                <w:b/>
              </w:rPr>
            </w:pPr>
            <w:r w:rsidRPr="00865E4D">
              <w:rPr>
                <w:b/>
              </w:rPr>
              <w:t>ИТОГО: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106042,6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  <w:rPr>
                <w:b/>
              </w:rPr>
            </w:pPr>
            <w:r w:rsidRPr="00865E4D">
              <w:rPr>
                <w:b/>
              </w:rPr>
              <w:t>110 658,2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  <w:rPr>
                <w:b/>
              </w:rPr>
            </w:pPr>
            <w:r w:rsidRPr="00865E4D">
              <w:rPr>
                <w:b/>
              </w:rPr>
              <w:t>112 767,2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623406" w:rsidRPr="00865E4D" w:rsidRDefault="00623406" w:rsidP="00372CB1">
            <w:pPr>
              <w:suppressAutoHyphens/>
              <w:spacing w:after="120"/>
              <w:jc w:val="right"/>
              <w:rPr>
                <w:b/>
              </w:rPr>
            </w:pPr>
            <w:r w:rsidRPr="00865E4D">
              <w:rPr>
                <w:b/>
              </w:rPr>
              <w:t>112767,2</w:t>
            </w:r>
          </w:p>
        </w:tc>
      </w:tr>
    </w:tbl>
    <w:p w:rsidR="00623406" w:rsidRPr="00865E4D" w:rsidRDefault="00623406" w:rsidP="00623406">
      <w:pPr>
        <w:pStyle w:val="ConsNormal"/>
        <w:widowControl/>
        <w:suppressAutoHyphens/>
        <w:spacing w:after="120"/>
        <w:jc w:val="both"/>
        <w:rPr>
          <w:rFonts w:ascii="Times New Roman" w:hAnsi="Times New Roman" w:cs="Times New Roman"/>
          <w:highlight w:val="yellow"/>
        </w:rPr>
      </w:pPr>
    </w:p>
    <w:p w:rsidR="00141A19" w:rsidRDefault="00141A19"/>
    <w:sectPr w:rsidR="0014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6"/>
    <w:rsid w:val="00141A19"/>
    <w:rsid w:val="006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3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 Знак Знак17"/>
    <w:basedOn w:val="a"/>
    <w:rsid w:val="0062340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3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 Знак Знак17"/>
    <w:basedOn w:val="a"/>
    <w:rsid w:val="0062340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2016-12-08T13:41:00Z</dcterms:created>
  <dcterms:modified xsi:type="dcterms:W3CDTF">2016-12-08T13:42:00Z</dcterms:modified>
</cp:coreProperties>
</file>